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74" w:rsidRPr="00C0500F" w:rsidRDefault="00B52CED" w:rsidP="00597CB0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0500F">
        <w:rPr>
          <w:color w:val="0070C0"/>
          <w:u w:val="single"/>
        </w:rPr>
        <w:fldChar w:fldCharType="begin"/>
      </w:r>
      <w:r w:rsidRPr="00C0500F">
        <w:rPr>
          <w:color w:val="0070C0"/>
          <w:u w:val="single"/>
        </w:rPr>
        <w:instrText>HYPERLINK "http://atlas-professiy.spb.ru/prod31.html?"</w:instrText>
      </w:r>
      <w:r w:rsidRPr="00C0500F">
        <w:rPr>
          <w:color w:val="0070C0"/>
          <w:u w:val="single"/>
        </w:rPr>
        <w:fldChar w:fldCharType="separate"/>
      </w:r>
      <w:r w:rsidR="00F22F74" w:rsidRPr="00C0500F"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  <w:t>Код профессии</w:t>
      </w:r>
      <w:r w:rsidRPr="00C0500F">
        <w:rPr>
          <w:color w:val="0070C0"/>
          <w:u w:val="single"/>
        </w:rPr>
        <w:fldChar w:fldCharType="end"/>
      </w:r>
    </w:p>
    <w:p w:rsidR="00F22F74" w:rsidRPr="00905DAD" w:rsidRDefault="00F22F74" w:rsidP="00597CB0">
      <w:pPr>
        <w:jc w:val="both"/>
        <w:rPr>
          <w:rFonts w:ascii="Times New Roman" w:hAnsi="Times New Roman" w:cs="Times New Roman"/>
          <w:sz w:val="28"/>
          <w:szCs w:val="28"/>
        </w:rPr>
      </w:pPr>
      <w:r w:rsidRPr="00597CB0">
        <w:rPr>
          <w:rFonts w:ascii="Times New Roman" w:hAnsi="Times New Roman" w:cs="Times New Roman"/>
          <w:b/>
          <w:sz w:val="28"/>
          <w:szCs w:val="28"/>
        </w:rPr>
        <w:t>35.01.13</w:t>
      </w:r>
      <w:r w:rsidRPr="00905DAD">
        <w:rPr>
          <w:rFonts w:ascii="Times New Roman" w:hAnsi="Times New Roman" w:cs="Times New Roman"/>
          <w:sz w:val="28"/>
          <w:szCs w:val="28"/>
        </w:rPr>
        <w:t xml:space="preserve">  Квалификации: тракторист-машинист сельскохозяйственного производства категории </w:t>
      </w:r>
      <w:r w:rsidRPr="00597CB0">
        <w:rPr>
          <w:rFonts w:ascii="Times New Roman" w:hAnsi="Times New Roman" w:cs="Times New Roman"/>
          <w:b/>
          <w:sz w:val="28"/>
          <w:szCs w:val="28"/>
        </w:rPr>
        <w:t>«C», «D», «E», «F»</w:t>
      </w:r>
      <w:r w:rsidRPr="00905DAD">
        <w:rPr>
          <w:rFonts w:ascii="Times New Roman" w:hAnsi="Times New Roman" w:cs="Times New Roman"/>
          <w:sz w:val="28"/>
          <w:szCs w:val="28"/>
        </w:rPr>
        <w:t xml:space="preserve">; слесарь по ремонту сельскохозяйственных машин и оборудования </w:t>
      </w:r>
      <w:r w:rsidRPr="00597CB0">
        <w:rPr>
          <w:rFonts w:ascii="Times New Roman" w:hAnsi="Times New Roman" w:cs="Times New Roman"/>
          <w:b/>
          <w:sz w:val="28"/>
          <w:szCs w:val="28"/>
        </w:rPr>
        <w:t>3-го разряда.</w:t>
      </w:r>
    </w:p>
    <w:p w:rsidR="00F22F74" w:rsidRPr="00C0500F" w:rsidRDefault="00B52CED" w:rsidP="00597CB0">
      <w:pPr>
        <w:pStyle w:val="a4"/>
        <w:jc w:val="both"/>
        <w:rPr>
          <w:b/>
          <w:color w:val="0070C0"/>
          <w:sz w:val="28"/>
          <w:szCs w:val="28"/>
        </w:rPr>
      </w:pPr>
      <w:hyperlink r:id="rId5" w:history="1">
        <w:r w:rsidR="00F22F74" w:rsidRPr="00C0500F">
          <w:rPr>
            <w:rStyle w:val="a3"/>
            <w:b/>
            <w:color w:val="0070C0"/>
            <w:sz w:val="28"/>
            <w:szCs w:val="28"/>
            <w:u w:val="none"/>
          </w:rPr>
          <w:t>Область профессиональной деятельности</w:t>
        </w:r>
      </w:hyperlink>
    </w:p>
    <w:p w:rsidR="00F22F74" w:rsidRPr="00905DAD" w:rsidRDefault="00F22F74" w:rsidP="00597CB0">
      <w:pPr>
        <w:pStyle w:val="a4"/>
        <w:jc w:val="both"/>
        <w:rPr>
          <w:b/>
          <w:sz w:val="28"/>
          <w:szCs w:val="28"/>
        </w:rPr>
      </w:pPr>
      <w:r w:rsidRPr="00905DAD">
        <w:rPr>
          <w:sz w:val="28"/>
          <w:szCs w:val="28"/>
        </w:rPr>
        <w:t>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F22F74" w:rsidRPr="00C0500F" w:rsidRDefault="00B52CED" w:rsidP="00597CB0">
      <w:pPr>
        <w:pStyle w:val="a4"/>
        <w:jc w:val="both"/>
        <w:rPr>
          <w:b/>
          <w:color w:val="0070C0"/>
          <w:sz w:val="28"/>
          <w:szCs w:val="28"/>
        </w:rPr>
      </w:pPr>
      <w:hyperlink r:id="rId6" w:history="1">
        <w:r w:rsidR="00F22F74" w:rsidRPr="00C0500F">
          <w:rPr>
            <w:rStyle w:val="a3"/>
            <w:b/>
            <w:color w:val="0070C0"/>
            <w:sz w:val="28"/>
            <w:szCs w:val="28"/>
            <w:u w:val="none"/>
          </w:rPr>
          <w:t>Объекты профессиональной деятельности</w:t>
        </w:r>
      </w:hyperlink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тракторы, самоходные сельскохозяйственные машины;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 xml:space="preserve">- прицепные и навесные устройства; оборудование животноводческих ферм и комплексов; - механизмы, установки, приспособления и другое инженерно- техническое оборудование сельскохозяйственного назначения; 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 xml:space="preserve">- автомобили категории «С»; 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 xml:space="preserve">- 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 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технологические процессы монтажа, ремонта и технического обслуживания сельскохозяйственных машин и оборудования;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сырье и сельскохозяйственная продукция;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технологические операции в сельском хозяйстве.</w:t>
      </w:r>
    </w:p>
    <w:p w:rsidR="00F22F74" w:rsidRDefault="00B52CED" w:rsidP="00597CB0">
      <w:pPr>
        <w:pStyle w:val="a4"/>
        <w:spacing w:after="0" w:afterAutospacing="0"/>
        <w:jc w:val="both"/>
        <w:rPr>
          <w:color w:val="0070C0"/>
        </w:rPr>
      </w:pPr>
      <w:hyperlink r:id="rId7" w:history="1">
        <w:r w:rsidR="00F22F74" w:rsidRPr="00C0500F">
          <w:rPr>
            <w:rStyle w:val="a3"/>
            <w:b/>
            <w:color w:val="0070C0"/>
            <w:sz w:val="28"/>
            <w:szCs w:val="28"/>
            <w:u w:val="none"/>
          </w:rPr>
          <w:t>Основные виды работ</w:t>
        </w:r>
      </w:hyperlink>
    </w:p>
    <w:p w:rsidR="00C0500F" w:rsidRPr="00C0500F" w:rsidRDefault="00C0500F" w:rsidP="00597CB0">
      <w:pPr>
        <w:pStyle w:val="a4"/>
        <w:spacing w:after="0" w:afterAutospacing="0"/>
        <w:jc w:val="both"/>
        <w:rPr>
          <w:b/>
          <w:color w:val="0070C0"/>
          <w:sz w:val="28"/>
          <w:szCs w:val="28"/>
        </w:rPr>
      </w:pP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 xml:space="preserve">- Эксплуатация и техническое обслуживание сельскохозяйственных машин и оборудования. 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 xml:space="preserve">- Выполнение слесарных работ по ремонту и техническому обслуживанию сельскохозяйственных машин и оборудования. 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Транспортировка грузов.</w:t>
      </w:r>
    </w:p>
    <w:p w:rsidR="00F22F74" w:rsidRPr="00C0500F" w:rsidRDefault="00B52CED" w:rsidP="00597CB0">
      <w:pPr>
        <w:pStyle w:val="a4"/>
        <w:spacing w:after="0" w:afterAutospacing="0"/>
        <w:jc w:val="both"/>
        <w:rPr>
          <w:b/>
          <w:color w:val="0070C0"/>
          <w:sz w:val="28"/>
          <w:szCs w:val="28"/>
        </w:rPr>
      </w:pPr>
      <w:hyperlink r:id="rId8" w:history="1">
        <w:r w:rsidR="00F22F74" w:rsidRPr="00C0500F">
          <w:rPr>
            <w:rStyle w:val="a3"/>
            <w:b/>
            <w:color w:val="0070C0"/>
            <w:sz w:val="28"/>
            <w:szCs w:val="28"/>
            <w:u w:val="none"/>
          </w:rPr>
          <w:t>Средства труда</w:t>
        </w:r>
      </w:hyperlink>
    </w:p>
    <w:p w:rsidR="00F22F74" w:rsidRPr="00905DAD" w:rsidRDefault="00F22F74" w:rsidP="00597CB0">
      <w:pPr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сельскохозяйственные машины и механизмы, оборудование.</w:t>
      </w:r>
    </w:p>
    <w:p w:rsidR="00597CB0" w:rsidRDefault="00597CB0" w:rsidP="00597CB0">
      <w:pPr>
        <w:jc w:val="both"/>
      </w:pPr>
    </w:p>
    <w:p w:rsidR="00597CB0" w:rsidRDefault="00597CB0" w:rsidP="00597CB0">
      <w:pPr>
        <w:jc w:val="both"/>
      </w:pPr>
    </w:p>
    <w:p w:rsidR="00597CB0" w:rsidRDefault="00597CB0" w:rsidP="00597CB0">
      <w:pPr>
        <w:jc w:val="both"/>
      </w:pPr>
    </w:p>
    <w:p w:rsidR="00597CB0" w:rsidRDefault="00597CB0" w:rsidP="00597CB0">
      <w:pPr>
        <w:jc w:val="both"/>
      </w:pPr>
    </w:p>
    <w:p w:rsidR="00F22F74" w:rsidRPr="00C0500F" w:rsidRDefault="00B52CED" w:rsidP="00597CB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9" w:history="1">
        <w:r w:rsidR="00F22F74" w:rsidRPr="00C0500F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  <w:u w:val="none"/>
          </w:rPr>
          <w:t>Знания, умения, навыки, необходимые для осуществления деятельности, компетенции/профиль компетенций</w:t>
        </w:r>
      </w:hyperlink>
    </w:p>
    <w:p w:rsidR="00F22F74" w:rsidRPr="00C0500F" w:rsidRDefault="00F22F74" w:rsidP="00597CB0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0500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Знать: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 xml:space="preserve">- классификацию, устройство и принцип работы двигателей сельскохозяйственных машин; основные сведения об электрооборудовании; 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 xml:space="preserve">- 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 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 xml:space="preserve">- регулировку узлов и агрегатов тракторов и автомобилей; 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 xml:space="preserve">- основные сведения о производственных процессах и энергетических средствах в сельском хозяйстве; 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 xml:space="preserve">- основные свойства и показатели работы машинно-тракторных агрегатов; 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технологию обработки почвы; технические и технологические регулировки машин; технологии производства продукции растениеводства, животноводства;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 xml:space="preserve">- основные положения технического обслуживания и ремонта машин; 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 xml:space="preserve">- технологию ремонта деталей и сборочных единиц электрооборудования, гидравлических систем и шасси машин и оборудования животноводческих ферм; </w:t>
      </w:r>
    </w:p>
    <w:p w:rsidR="00F22F74" w:rsidRPr="00905DAD" w:rsidRDefault="00F22F74" w:rsidP="0059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правила первичного документооборота, учета и отчетности.</w:t>
      </w:r>
    </w:p>
    <w:p w:rsidR="00F22F74" w:rsidRPr="00C0500F" w:rsidRDefault="00F22F74" w:rsidP="00597CB0">
      <w:pPr>
        <w:pStyle w:val="a4"/>
        <w:spacing w:after="0" w:afterAutospacing="0"/>
        <w:jc w:val="both"/>
        <w:rPr>
          <w:color w:val="0070C0"/>
          <w:sz w:val="28"/>
          <w:szCs w:val="28"/>
        </w:rPr>
      </w:pPr>
      <w:r w:rsidRPr="00C0500F">
        <w:rPr>
          <w:b/>
          <w:bCs/>
          <w:color w:val="0070C0"/>
          <w:sz w:val="28"/>
          <w:szCs w:val="28"/>
        </w:rPr>
        <w:t>Уметь:</w:t>
      </w:r>
    </w:p>
    <w:p w:rsidR="00F22F74" w:rsidRPr="00905DAD" w:rsidRDefault="00F22F74" w:rsidP="00597CB0">
      <w:pPr>
        <w:spacing w:after="0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 xml:space="preserve">- производить разборку, сборку основных механизмов тракторов и </w:t>
      </w:r>
      <w:proofErr w:type="gramStart"/>
      <w:r w:rsidRPr="00905DAD">
        <w:rPr>
          <w:rFonts w:ascii="Times New Roman" w:hAnsi="Times New Roman" w:cs="Times New Roman"/>
          <w:sz w:val="28"/>
          <w:szCs w:val="28"/>
        </w:rPr>
        <w:t>автомобилей</w:t>
      </w:r>
      <w:proofErr w:type="gramEnd"/>
      <w:r w:rsidRPr="00905DAD">
        <w:rPr>
          <w:rFonts w:ascii="Times New Roman" w:hAnsi="Times New Roman" w:cs="Times New Roman"/>
          <w:sz w:val="28"/>
          <w:szCs w:val="28"/>
        </w:rPr>
        <w:t xml:space="preserve"> различных марок и модификаций; </w:t>
      </w:r>
    </w:p>
    <w:p w:rsidR="00F22F74" w:rsidRPr="00905DAD" w:rsidRDefault="00F22F74" w:rsidP="00597CB0">
      <w:pPr>
        <w:spacing w:after="0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выявлять неисправности в основных механизмах тракторов и автомобилей;</w:t>
      </w:r>
    </w:p>
    <w:p w:rsidR="00F22F74" w:rsidRPr="00905DAD" w:rsidRDefault="00F22F74" w:rsidP="00597CB0">
      <w:pPr>
        <w:spacing w:after="0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производить расчет грузоперевозки;</w:t>
      </w:r>
    </w:p>
    <w:p w:rsidR="00F22F74" w:rsidRPr="00905DAD" w:rsidRDefault="00F22F74" w:rsidP="00597CB0">
      <w:pPr>
        <w:spacing w:after="0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комплектовать и готовить к работе транспортный агрегат;</w:t>
      </w:r>
    </w:p>
    <w:p w:rsidR="00F22F74" w:rsidRPr="00905DAD" w:rsidRDefault="00F22F74" w:rsidP="00597CB0">
      <w:pPr>
        <w:spacing w:after="0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подбирать ремонтные материалы;</w:t>
      </w:r>
    </w:p>
    <w:p w:rsidR="00F22F74" w:rsidRPr="00905DAD" w:rsidRDefault="00F22F74" w:rsidP="00597CB0">
      <w:pPr>
        <w:spacing w:after="0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выполнять техническое обслуживание машин и сборочных единиц.</w:t>
      </w:r>
    </w:p>
    <w:p w:rsidR="00F22F74" w:rsidRPr="00C0500F" w:rsidRDefault="00F22F74" w:rsidP="00597CB0">
      <w:pPr>
        <w:pStyle w:val="a4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C0500F">
        <w:rPr>
          <w:b/>
          <w:bCs/>
          <w:color w:val="0070C0"/>
          <w:sz w:val="28"/>
          <w:szCs w:val="28"/>
        </w:rPr>
        <w:t>Иметь практические навыки:</w:t>
      </w:r>
    </w:p>
    <w:p w:rsidR="00F22F74" w:rsidRPr="00905DAD" w:rsidRDefault="00F22F74" w:rsidP="00597CB0">
      <w:pPr>
        <w:spacing w:after="0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Управлять гусеничными  и колесными тракторами в комплексе с навесными и прицепными машинами и орудиями.</w:t>
      </w:r>
    </w:p>
    <w:p w:rsidR="00F22F74" w:rsidRPr="00905DAD" w:rsidRDefault="00F22F74" w:rsidP="00597CB0">
      <w:pPr>
        <w:spacing w:after="0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Работать на уборочных комбайнах, грузовых машинах.</w:t>
      </w:r>
    </w:p>
    <w:p w:rsidR="00F22F74" w:rsidRPr="00905DAD" w:rsidRDefault="00F22F74" w:rsidP="00597CB0">
      <w:pPr>
        <w:spacing w:after="0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Выполнять вспашку, посев, уборку и транспортировку урожая и т.п.</w:t>
      </w:r>
    </w:p>
    <w:p w:rsidR="00F22F74" w:rsidRPr="00905DAD" w:rsidRDefault="00F22F74" w:rsidP="00597CB0">
      <w:pPr>
        <w:spacing w:after="0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В ходе работы наблюдать за показаниями приборов,  прислушиваться к  работе двигателя,  следит за направлением движения машины.</w:t>
      </w:r>
    </w:p>
    <w:p w:rsidR="00F22F74" w:rsidRPr="00905DAD" w:rsidRDefault="00F22F74" w:rsidP="00597CB0">
      <w:pPr>
        <w:spacing w:after="0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Нести ответственность  за сохранность и работоспособность техники, использование горюче-смазочных материалов.</w:t>
      </w:r>
    </w:p>
    <w:p w:rsidR="00F22F74" w:rsidRPr="00905DAD" w:rsidRDefault="00F22F74" w:rsidP="00597CB0">
      <w:pPr>
        <w:spacing w:after="0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Работать в  основном индивидуально (эпизодическое сотрудничество со сменщиком, прицепщиком), в любых погодных и климатических условиях, при воздействии вибрации, шума, пыли.</w:t>
      </w:r>
    </w:p>
    <w:p w:rsidR="00597CB0" w:rsidRDefault="00597CB0" w:rsidP="00597CB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97CB0" w:rsidRDefault="00597CB0" w:rsidP="00597CB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526FE" w:rsidRPr="00905DAD" w:rsidRDefault="00C526FE">
      <w:pPr>
        <w:rPr>
          <w:rFonts w:ascii="Times New Roman" w:hAnsi="Times New Roman" w:cs="Times New Roman"/>
          <w:sz w:val="28"/>
          <w:szCs w:val="28"/>
        </w:rPr>
        <w:sectPr w:rsidR="00C526FE" w:rsidRPr="00905DAD" w:rsidSect="00C0500F">
          <w:pgSz w:w="11906" w:h="16838"/>
          <w:pgMar w:top="720" w:right="720" w:bottom="720" w:left="720" w:header="708" w:footer="708" w:gutter="0"/>
          <w:pgBorders w:offsetFrom="page">
            <w:top w:val="thinThickThinSmallGap" w:sz="24" w:space="24" w:color="00B0F0"/>
            <w:left w:val="thinThickThinSmallGap" w:sz="24" w:space="24" w:color="00B0F0"/>
            <w:bottom w:val="thinThickThinSmallGap" w:sz="24" w:space="24" w:color="00B0F0"/>
            <w:right w:val="thinThickThinSmallGap" w:sz="24" w:space="24" w:color="00B0F0"/>
          </w:pgBorders>
          <w:cols w:space="708"/>
          <w:docGrid w:linePitch="360"/>
        </w:sectPr>
      </w:pPr>
    </w:p>
    <w:p w:rsidR="00AB3E72" w:rsidRPr="00905DAD" w:rsidRDefault="00AB3E72" w:rsidP="00035CE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sectPr w:rsidR="00AB3E72" w:rsidRPr="00905DAD" w:rsidSect="00AB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B0343"/>
    <w:multiLevelType w:val="hybridMultilevel"/>
    <w:tmpl w:val="BA34F828"/>
    <w:lvl w:ilvl="0" w:tplc="079654D4">
      <w:start w:val="1"/>
      <w:numFmt w:val="decimal"/>
      <w:lvlText w:val="%1."/>
      <w:lvlJc w:val="left"/>
      <w:pPr>
        <w:tabs>
          <w:tab w:val="num" w:pos="375"/>
        </w:tabs>
        <w:ind w:left="3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F74"/>
    <w:rsid w:val="00035CE0"/>
    <w:rsid w:val="005911DF"/>
    <w:rsid w:val="00597CB0"/>
    <w:rsid w:val="00905DAD"/>
    <w:rsid w:val="00AB3E72"/>
    <w:rsid w:val="00B52CED"/>
    <w:rsid w:val="00C0500F"/>
    <w:rsid w:val="00C526FE"/>
    <w:rsid w:val="00F2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72"/>
  </w:style>
  <w:style w:type="paragraph" w:styleId="2">
    <w:name w:val="heading 2"/>
    <w:basedOn w:val="a"/>
    <w:next w:val="a"/>
    <w:link w:val="20"/>
    <w:qFormat/>
    <w:rsid w:val="00F22F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2F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F22F74"/>
    <w:rPr>
      <w:color w:val="0000FF"/>
      <w:u w:val="single"/>
    </w:rPr>
  </w:style>
  <w:style w:type="paragraph" w:styleId="a4">
    <w:name w:val="Normal (Web)"/>
    <w:basedOn w:val="a"/>
    <w:rsid w:val="00F2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26FE"/>
  </w:style>
  <w:style w:type="paragraph" w:customStyle="1" w:styleId="formattext">
    <w:name w:val="formattext"/>
    <w:basedOn w:val="a"/>
    <w:rsid w:val="00C5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97C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-professiy.spb.ru/prod31.html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las-professiy.spb.ru/prod31.html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las-professiy.spb.ru/prod31.html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tlas-professiy.spb.ru/prod31.html?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tlas-professiy.spb.ru/prod31.html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УПР</dc:creator>
  <cp:keywords/>
  <dc:description/>
  <cp:lastModifiedBy>1</cp:lastModifiedBy>
  <cp:revision>4</cp:revision>
  <dcterms:created xsi:type="dcterms:W3CDTF">2019-11-14T06:34:00Z</dcterms:created>
  <dcterms:modified xsi:type="dcterms:W3CDTF">2019-11-17T16:31:00Z</dcterms:modified>
</cp:coreProperties>
</file>